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C5" w:rsidRDefault="00E61DC5" w:rsidP="00E61DC5">
      <w:proofErr w:type="gramStart"/>
      <w:r>
        <w:t>Pocklington, All Saints.</w:t>
      </w:r>
      <w:proofErr w:type="gramEnd"/>
      <w:r>
        <w:t xml:space="preserve">  </w:t>
      </w:r>
    </w:p>
    <w:p w:rsidR="00AD731C" w:rsidRDefault="00E61DC5" w:rsidP="00E61DC5">
      <w:r>
        <w:t>When St Paulinus came to Pocklington in 627 A.D. the Church was built of wood. About 1070 o</w:t>
      </w:r>
      <w:r w:rsidR="00AD731C">
        <w:t>r</w:t>
      </w:r>
      <w:r>
        <w:t xml:space="preserve"> 1080 it was replaced by stone in the Norman style. About the 13</w:t>
      </w:r>
      <w:r w:rsidR="00AD731C" w:rsidRPr="00AD731C">
        <w:rPr>
          <w:vertAlign w:val="superscript"/>
        </w:rPr>
        <w:t>th</w:t>
      </w:r>
      <w:r w:rsidR="00AD731C">
        <w:t xml:space="preserve"> </w:t>
      </w:r>
      <w:r>
        <w:t xml:space="preserve">century the North aisle was added, and about fifty years later the South aisle was added. </w:t>
      </w:r>
    </w:p>
    <w:p w:rsidR="00AD731C" w:rsidRDefault="00E61DC5" w:rsidP="00E61DC5">
      <w:r>
        <w:t>Firstly there were five bells:-</w:t>
      </w:r>
    </w:p>
    <w:p w:rsidR="00AD731C" w:rsidRDefault="00E61DC5" w:rsidP="00E61DC5">
      <w:r>
        <w:t xml:space="preserve">(1) 7.2.5 </w:t>
      </w:r>
      <w:proofErr w:type="spellStart"/>
      <w:r>
        <w:t>Te</w:t>
      </w:r>
      <w:proofErr w:type="spellEnd"/>
      <w:r>
        <w:t xml:space="preserve"> Deum </w:t>
      </w:r>
      <w:proofErr w:type="spellStart"/>
      <w:r>
        <w:t>Laudamus</w:t>
      </w:r>
      <w:proofErr w:type="spellEnd"/>
      <w:r>
        <w:t xml:space="preserve">. </w:t>
      </w:r>
      <w:proofErr w:type="gramStart"/>
      <w:r>
        <w:t>Th. Lovett Vicar.</w:t>
      </w:r>
      <w:proofErr w:type="gramEnd"/>
      <w:r>
        <w:t xml:space="preserve"> R. Walker, I </w:t>
      </w:r>
      <w:proofErr w:type="spellStart"/>
      <w:r>
        <w:t>Garthem</w:t>
      </w:r>
      <w:proofErr w:type="spellEnd"/>
      <w:r>
        <w:t xml:space="preserve">, Ch. Wardens 1754, G. Dalton, York. </w:t>
      </w:r>
    </w:p>
    <w:p w:rsidR="00AD731C" w:rsidRDefault="00E61DC5" w:rsidP="00E61DC5">
      <w:r>
        <w:t xml:space="preserve">(2) 9.0.19 </w:t>
      </w:r>
      <w:proofErr w:type="spellStart"/>
      <w:r>
        <w:t>Voco</w:t>
      </w:r>
      <w:proofErr w:type="spellEnd"/>
      <w:r>
        <w:t xml:space="preserve"> </w:t>
      </w:r>
      <w:proofErr w:type="spellStart"/>
      <w:r>
        <w:t>Veni</w:t>
      </w:r>
      <w:proofErr w:type="spellEnd"/>
      <w:r>
        <w:t xml:space="preserve"> </w:t>
      </w:r>
      <w:proofErr w:type="spellStart"/>
      <w:r>
        <w:t>Precare</w:t>
      </w:r>
      <w:proofErr w:type="spellEnd"/>
      <w:r>
        <w:t xml:space="preserve"> 1712, J. Lowe, Vicar. J </w:t>
      </w:r>
      <w:proofErr w:type="spellStart"/>
      <w:r>
        <w:t>Mamby</w:t>
      </w:r>
      <w:proofErr w:type="spellEnd"/>
      <w:r>
        <w:t xml:space="preserve">, G. </w:t>
      </w:r>
      <w:proofErr w:type="spellStart"/>
      <w:r>
        <w:t>Baitson</w:t>
      </w:r>
      <w:proofErr w:type="spellEnd"/>
      <w:r>
        <w:t xml:space="preserve">. Ch. Wardens. </w:t>
      </w:r>
      <w:proofErr w:type="spellStart"/>
      <w:proofErr w:type="gramStart"/>
      <w:r>
        <w:t>S.S.Ebor</w:t>
      </w:r>
      <w:proofErr w:type="spellEnd"/>
      <w:r>
        <w:t>.</w:t>
      </w:r>
      <w:proofErr w:type="gramEnd"/>
      <w:r>
        <w:t xml:space="preserve"> </w:t>
      </w:r>
    </w:p>
    <w:p w:rsidR="00AD731C" w:rsidRDefault="00E61DC5" w:rsidP="00E61DC5">
      <w:r>
        <w:t xml:space="preserve">(3) 10.0.9 Gloria in </w:t>
      </w:r>
      <w:proofErr w:type="spellStart"/>
      <w:r>
        <w:t>Altissimus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. 1739. </w:t>
      </w:r>
      <w:proofErr w:type="spellStart"/>
      <w:r>
        <w:t>E.Seller</w:t>
      </w:r>
      <w:proofErr w:type="spellEnd"/>
      <w:r>
        <w:t xml:space="preserve">, Ebor. W. Chambers, Ch. Wardens. </w:t>
      </w:r>
    </w:p>
    <w:p w:rsidR="00AD731C" w:rsidRDefault="00E61DC5" w:rsidP="00E61DC5">
      <w:r>
        <w:t xml:space="preserve">(4) 13.3.26 Soli </w:t>
      </w:r>
      <w:proofErr w:type="spellStart"/>
      <w:r>
        <w:t>Deo</w:t>
      </w:r>
      <w:proofErr w:type="spellEnd"/>
      <w:r>
        <w:t xml:space="preserve"> Gloria </w:t>
      </w:r>
      <w:proofErr w:type="spellStart"/>
      <w:r>
        <w:t>Pax</w:t>
      </w:r>
      <w:proofErr w:type="spellEnd"/>
      <w:r>
        <w:t xml:space="preserve"> </w:t>
      </w:r>
      <w:proofErr w:type="spellStart"/>
      <w:r>
        <w:t>Hominibus</w:t>
      </w:r>
      <w:proofErr w:type="spellEnd"/>
      <w:r>
        <w:t xml:space="preserve"> </w:t>
      </w:r>
      <w:proofErr w:type="spellStart"/>
      <w:r>
        <w:t>inet</w:t>
      </w:r>
      <w:proofErr w:type="spellEnd"/>
      <w:r>
        <w:t xml:space="preserve">. M.P. P.B. I.L. S.P. 1650. </w:t>
      </w:r>
    </w:p>
    <w:p w:rsidR="00E61DC5" w:rsidRDefault="00E61DC5" w:rsidP="00E61DC5">
      <w:r>
        <w:t xml:space="preserve">(5) 21.2.0 Memento Mori. </w:t>
      </w:r>
      <w:proofErr w:type="gramStart"/>
      <w:r>
        <w:t>Joseph Lowe Vicar.</w:t>
      </w:r>
      <w:proofErr w:type="gramEnd"/>
      <w:r>
        <w:t xml:space="preserve"> George </w:t>
      </w:r>
      <w:proofErr w:type="spellStart"/>
      <w:r>
        <w:t>Overend</w:t>
      </w:r>
      <w:proofErr w:type="spellEnd"/>
      <w:r>
        <w:t xml:space="preserve">, John Horsley, Ch. Wardens, 1722 S.S.EBOR. </w:t>
      </w:r>
    </w:p>
    <w:p w:rsidR="00E61DC5" w:rsidRDefault="00E61DC5" w:rsidP="00E61DC5">
      <w:r>
        <w:t>In 1914 a treble bell was presented by Francis and Mary Scaife on their Silver Wedding. In 1952 two more bells were added by the Scaife family, bearing the inscriptions "</w:t>
      </w:r>
      <w:proofErr w:type="spellStart"/>
      <w:r>
        <w:t>Hilariter</w:t>
      </w:r>
      <w:proofErr w:type="spellEnd"/>
      <w:r>
        <w:t xml:space="preserve"> </w:t>
      </w:r>
      <w:proofErr w:type="spellStart"/>
      <w:r>
        <w:t>resono</w:t>
      </w:r>
      <w:proofErr w:type="spellEnd"/>
      <w:r>
        <w:t xml:space="preserve"> Francis </w:t>
      </w:r>
      <w:proofErr w:type="spellStart"/>
      <w:r>
        <w:t>Scaife</w:t>
      </w:r>
      <w:proofErr w:type="spellEnd"/>
      <w:r>
        <w:t xml:space="preserve"> </w:t>
      </w:r>
      <w:proofErr w:type="spellStart"/>
      <w:r>
        <w:t>Jubente</w:t>
      </w:r>
      <w:proofErr w:type="spellEnd"/>
      <w:r>
        <w:t xml:space="preserve">" and "Francis </w:t>
      </w:r>
      <w:proofErr w:type="spellStart"/>
      <w:r>
        <w:t>Scaife</w:t>
      </w:r>
      <w:proofErr w:type="spellEnd"/>
      <w:r>
        <w:t xml:space="preserve"> </w:t>
      </w:r>
      <w:proofErr w:type="spellStart"/>
      <w:r>
        <w:t>Bonae</w:t>
      </w:r>
      <w:proofErr w:type="spellEnd"/>
      <w:r>
        <w:t xml:space="preserve"> </w:t>
      </w:r>
      <w:proofErr w:type="spellStart"/>
      <w:r>
        <w:t>memoriae</w:t>
      </w:r>
      <w:proofErr w:type="spellEnd"/>
      <w:r>
        <w:t xml:space="preserve"> me </w:t>
      </w:r>
      <w:proofErr w:type="spellStart"/>
      <w:r>
        <w:t>dedit</w:t>
      </w:r>
      <w:proofErr w:type="spellEnd"/>
      <w:r>
        <w:t xml:space="preserve">" </w:t>
      </w:r>
    </w:p>
    <w:p w:rsidR="00E61DC5" w:rsidRDefault="00E61DC5" w:rsidP="00E61DC5">
      <w:r>
        <w:t xml:space="preserve">Years ago, before 1756, a man was lost on the moor between Stamford Bridge and Pocklington when returning from a fair. Apparently he found his way by hearing the bells which were ringing for the curfew (this practice was discontinued when the war started). He was so grateful that he made a bequest and requested the bells be rung on December 1st. </w:t>
      </w:r>
    </w:p>
    <w:p w:rsidR="00E61DC5" w:rsidRDefault="00E61DC5" w:rsidP="00E61DC5">
      <w:r>
        <w:t xml:space="preserve">J Lockwood </w:t>
      </w:r>
    </w:p>
    <w:p w:rsidR="00F65A0B" w:rsidRPr="00AD731C" w:rsidRDefault="00E61DC5" w:rsidP="00E61DC5">
      <w:pPr>
        <w:rPr>
          <w:i/>
        </w:rPr>
      </w:pPr>
      <w:r>
        <w:t xml:space="preserve">Note: </w:t>
      </w:r>
      <w:bookmarkStart w:id="0" w:name="_GoBack"/>
      <w:r w:rsidRPr="00AD731C">
        <w:rPr>
          <w:i/>
        </w:rPr>
        <w:t xml:space="preserve">The present </w:t>
      </w:r>
      <w:proofErr w:type="gramStart"/>
      <w:r w:rsidRPr="00AD731C">
        <w:rPr>
          <w:i/>
        </w:rPr>
        <w:t>ring of eight bells are</w:t>
      </w:r>
      <w:proofErr w:type="gramEnd"/>
      <w:r w:rsidRPr="00AD731C">
        <w:rPr>
          <w:i/>
        </w:rPr>
        <w:t xml:space="preserve"> in the key of E, the tenor weighs 17-0-11</w:t>
      </w:r>
      <w:bookmarkEnd w:id="0"/>
    </w:p>
    <w:sectPr w:rsidR="00F65A0B" w:rsidRPr="00AD7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C5"/>
    <w:rsid w:val="00146A70"/>
    <w:rsid w:val="00736F5D"/>
    <w:rsid w:val="0084415A"/>
    <w:rsid w:val="00AD731C"/>
    <w:rsid w:val="00E61DC5"/>
    <w:rsid w:val="00F65A0B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Church</dc:creator>
  <cp:keywords/>
  <dc:description/>
  <cp:lastModifiedBy>Pierre</cp:lastModifiedBy>
  <cp:revision>2</cp:revision>
  <dcterms:created xsi:type="dcterms:W3CDTF">2018-09-26T20:50:00Z</dcterms:created>
  <dcterms:modified xsi:type="dcterms:W3CDTF">2018-09-27T12:43:00Z</dcterms:modified>
</cp:coreProperties>
</file>